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3" w:rsidRDefault="0032066C" w:rsidP="0032066C">
      <w:pPr>
        <w:jc w:val="center"/>
        <w:rPr>
          <w:b/>
          <w:lang w:val="uk-UA"/>
        </w:rPr>
      </w:pPr>
      <w:proofErr w:type="spellStart"/>
      <w:r>
        <w:rPr>
          <w:b/>
        </w:rPr>
        <w:t>Виховна</w:t>
      </w:r>
      <w:proofErr w:type="spellEnd"/>
      <w:r>
        <w:rPr>
          <w:b/>
        </w:rPr>
        <w:t xml:space="preserve"> година в 11 </w:t>
      </w:r>
      <w:proofErr w:type="spellStart"/>
      <w:r>
        <w:rPr>
          <w:b/>
        </w:rPr>
        <w:t>класі</w:t>
      </w:r>
      <w:proofErr w:type="spellEnd"/>
      <w:r>
        <w:rPr>
          <w:b/>
        </w:rPr>
        <w:t xml:space="preserve"> на тему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</w:t>
      </w:r>
      <w:r>
        <w:rPr>
          <w:b/>
          <w:lang w:val="uk-UA"/>
        </w:rPr>
        <w:t xml:space="preserve"> Моя Дніпропетровщина»</w:t>
      </w:r>
    </w:p>
    <w:p w:rsidR="0032066C" w:rsidRDefault="0032066C" w:rsidP="0032066C">
      <w:pPr>
        <w:rPr>
          <w:lang w:val="uk-UA"/>
        </w:rPr>
      </w:pPr>
      <w:r>
        <w:rPr>
          <w:b/>
          <w:lang w:val="uk-UA"/>
        </w:rPr>
        <w:t>Мета:</w:t>
      </w:r>
      <w:r w:rsidR="00CB6B9D">
        <w:rPr>
          <w:lang w:val="uk-UA"/>
        </w:rPr>
        <w:t xml:space="preserve"> підвищувати рівень національної свідомості учнів, любові до рідного краю, формувати позицію громадянина, патріота, зміцнювати позитивні громадянські й моральні якості.</w:t>
      </w:r>
    </w:p>
    <w:p w:rsidR="00CB6B9D" w:rsidRDefault="00CB6B9D" w:rsidP="0032066C">
      <w:pPr>
        <w:rPr>
          <w:b/>
          <w:lang w:val="uk-UA"/>
        </w:rPr>
      </w:pPr>
      <w:r>
        <w:rPr>
          <w:b/>
          <w:lang w:val="uk-UA"/>
        </w:rPr>
        <w:t>Хід проведення:</w:t>
      </w:r>
    </w:p>
    <w:p w:rsidR="00CB6B9D" w:rsidRDefault="00724822" w:rsidP="0032066C">
      <w:pPr>
        <w:rPr>
          <w:lang w:val="uk-UA"/>
        </w:rPr>
      </w:pPr>
      <w:r>
        <w:rPr>
          <w:lang w:val="uk-UA"/>
        </w:rPr>
        <w:t xml:space="preserve">Дивовижна історія дніпропетровського краю викликає в кожного громадянина </w:t>
      </w:r>
      <w:proofErr w:type="spellStart"/>
      <w:r>
        <w:rPr>
          <w:lang w:val="uk-UA"/>
        </w:rPr>
        <w:t>Укряїн</w:t>
      </w:r>
      <w:r w:rsidR="007F4DF6">
        <w:rPr>
          <w:lang w:val="uk-UA"/>
        </w:rPr>
        <w:t>и</w:t>
      </w:r>
      <w:proofErr w:type="spellEnd"/>
      <w:r w:rsidR="007F4DF6">
        <w:rPr>
          <w:lang w:val="uk-UA"/>
        </w:rPr>
        <w:t xml:space="preserve"> почуття національної гордості</w:t>
      </w:r>
      <w:r>
        <w:rPr>
          <w:lang w:val="uk-UA"/>
        </w:rPr>
        <w:t>. Писана стрілами, народжувана в тупоті кінських копит і дзвонів мечів, у кривавих битвах за свою землю, спустошувану степовими нападниками, поневолену польською шляхтою, вона є ясно мовним свідченням самовідданості й непоборності наших пращурів, котрі мріяли бачити свою Батьківщину щасливою.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Дивлюсь історії у вічі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Через опалені літа.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Там, де були козацькі січі,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 xml:space="preserve">Пшенична сила </w:t>
      </w:r>
      <w:proofErr w:type="spellStart"/>
      <w:r>
        <w:rPr>
          <w:lang w:val="uk-UA"/>
        </w:rPr>
        <w:t>пророста</w:t>
      </w:r>
      <w:proofErr w:type="spellEnd"/>
      <w:r>
        <w:rPr>
          <w:lang w:val="uk-UA"/>
        </w:rPr>
        <w:t>.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Де відгриміли переправи Дніпра спокійна течія.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Ти, поле мужності і слави,-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Дніпропетровщино моя.</w:t>
      </w:r>
    </w:p>
    <w:p w:rsidR="00724822" w:rsidRDefault="00724822" w:rsidP="0032066C">
      <w:pPr>
        <w:rPr>
          <w:lang w:val="uk-UA"/>
        </w:rPr>
      </w:pPr>
    </w:p>
    <w:p w:rsidR="00724822" w:rsidRDefault="00724822" w:rsidP="0032066C">
      <w:pPr>
        <w:rPr>
          <w:lang w:val="uk-UA"/>
        </w:rPr>
      </w:pPr>
      <w:r>
        <w:rPr>
          <w:lang w:val="uk-UA"/>
        </w:rPr>
        <w:t xml:space="preserve">Де обелісками кургани 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У небо зорі підняли,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 xml:space="preserve">Скарби казкової </w:t>
      </w:r>
      <w:proofErr w:type="spellStart"/>
      <w:r>
        <w:rPr>
          <w:lang w:val="uk-UA"/>
        </w:rPr>
        <w:t>Рудани</w:t>
      </w:r>
      <w:proofErr w:type="spellEnd"/>
    </w:p>
    <w:p w:rsidR="00724822" w:rsidRDefault="00724822" w:rsidP="0032066C">
      <w:pPr>
        <w:rPr>
          <w:lang w:val="uk-UA"/>
        </w:rPr>
      </w:pPr>
      <w:r>
        <w:rPr>
          <w:lang w:val="uk-UA"/>
        </w:rPr>
        <w:t>Ми у глибинах здобули.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Відкриє схід крилом чаїним,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 xml:space="preserve">Вогнями плавок </w:t>
      </w:r>
      <w:proofErr w:type="spellStart"/>
      <w:r>
        <w:rPr>
          <w:lang w:val="uk-UA"/>
        </w:rPr>
        <w:t>засія</w:t>
      </w:r>
      <w:proofErr w:type="spellEnd"/>
    </w:p>
    <w:p w:rsidR="00724822" w:rsidRDefault="00724822" w:rsidP="0032066C">
      <w:pPr>
        <w:rPr>
          <w:lang w:val="uk-UA"/>
        </w:rPr>
      </w:pPr>
      <w:r>
        <w:rPr>
          <w:lang w:val="uk-UA"/>
        </w:rPr>
        <w:t xml:space="preserve">Сталеве серце України – 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Дніпропетровщино моя.</w:t>
      </w:r>
    </w:p>
    <w:p w:rsidR="00724822" w:rsidRDefault="00724822" w:rsidP="0032066C">
      <w:pPr>
        <w:rPr>
          <w:lang w:val="uk-UA"/>
        </w:rPr>
      </w:pPr>
    </w:p>
    <w:p w:rsidR="00724822" w:rsidRDefault="00724822" w:rsidP="0032066C">
      <w:pPr>
        <w:rPr>
          <w:lang w:val="uk-UA"/>
        </w:rPr>
      </w:pPr>
      <w:r>
        <w:rPr>
          <w:lang w:val="uk-UA"/>
        </w:rPr>
        <w:t>Сади вже соками налиті,</w:t>
      </w:r>
    </w:p>
    <w:p w:rsidR="00724822" w:rsidRDefault="00724822" w:rsidP="0032066C">
      <w:pPr>
        <w:rPr>
          <w:lang w:val="uk-UA"/>
        </w:rPr>
      </w:pPr>
      <w:r>
        <w:rPr>
          <w:lang w:val="uk-UA"/>
        </w:rPr>
        <w:t>І дзвонять колосом поля.</w:t>
      </w:r>
    </w:p>
    <w:p w:rsidR="0074536A" w:rsidRDefault="0074536A" w:rsidP="0032066C">
      <w:pPr>
        <w:rPr>
          <w:lang w:val="uk-UA"/>
        </w:rPr>
      </w:pPr>
      <w:r>
        <w:rPr>
          <w:lang w:val="uk-UA"/>
        </w:rPr>
        <w:t xml:space="preserve">Тут люди мудрі й працьовиті, </w:t>
      </w:r>
    </w:p>
    <w:p w:rsidR="00724822" w:rsidRDefault="0074536A" w:rsidP="0032066C">
      <w:pPr>
        <w:rPr>
          <w:lang w:val="uk-UA"/>
        </w:rPr>
      </w:pPr>
      <w:r>
        <w:rPr>
          <w:lang w:val="uk-UA"/>
        </w:rPr>
        <w:t>Багата щедрістю земля.</w:t>
      </w:r>
    </w:p>
    <w:p w:rsidR="0074536A" w:rsidRDefault="0074536A" w:rsidP="0032066C">
      <w:pPr>
        <w:rPr>
          <w:lang w:val="uk-UA"/>
        </w:rPr>
      </w:pPr>
      <w:r>
        <w:rPr>
          <w:lang w:val="uk-UA"/>
        </w:rPr>
        <w:t>На ній почнуться добрі зміни,</w:t>
      </w:r>
    </w:p>
    <w:p w:rsidR="0074536A" w:rsidRDefault="0074536A" w:rsidP="0032066C">
      <w:pPr>
        <w:rPr>
          <w:lang w:val="uk-UA"/>
        </w:rPr>
      </w:pPr>
      <w:r>
        <w:rPr>
          <w:lang w:val="uk-UA"/>
        </w:rPr>
        <w:lastRenderedPageBreak/>
        <w:t xml:space="preserve">Надії промінь </w:t>
      </w:r>
      <w:proofErr w:type="spellStart"/>
      <w:r>
        <w:rPr>
          <w:lang w:val="uk-UA"/>
        </w:rPr>
        <w:t>засія</w:t>
      </w:r>
      <w:proofErr w:type="spellEnd"/>
      <w:r>
        <w:rPr>
          <w:lang w:val="uk-UA"/>
        </w:rPr>
        <w:t>,</w:t>
      </w:r>
    </w:p>
    <w:p w:rsidR="0074536A" w:rsidRDefault="0074536A" w:rsidP="0032066C">
      <w:pPr>
        <w:rPr>
          <w:lang w:val="uk-UA"/>
        </w:rPr>
      </w:pPr>
      <w:r>
        <w:rPr>
          <w:lang w:val="uk-UA"/>
        </w:rPr>
        <w:t>Колиска долі України –</w:t>
      </w:r>
    </w:p>
    <w:p w:rsidR="0074536A" w:rsidRDefault="0074536A" w:rsidP="0032066C">
      <w:pPr>
        <w:rPr>
          <w:lang w:val="uk-UA"/>
        </w:rPr>
      </w:pPr>
      <w:r>
        <w:rPr>
          <w:lang w:val="uk-UA"/>
        </w:rPr>
        <w:t>Дніпропетровщино моя.</w:t>
      </w:r>
    </w:p>
    <w:p w:rsidR="0074536A" w:rsidRDefault="0074536A" w:rsidP="0032066C">
      <w:pPr>
        <w:rPr>
          <w:lang w:val="uk-UA"/>
        </w:rPr>
      </w:pPr>
      <w:r>
        <w:rPr>
          <w:lang w:val="uk-UA"/>
        </w:rPr>
        <w:t>(Олександр Тараненко)</w:t>
      </w:r>
    </w:p>
    <w:p w:rsidR="0074536A" w:rsidRDefault="0074536A" w:rsidP="0032066C">
      <w:pPr>
        <w:rPr>
          <w:lang w:val="uk-UA"/>
        </w:rPr>
      </w:pPr>
    </w:p>
    <w:p w:rsidR="005B43EA" w:rsidRDefault="005B43EA" w:rsidP="0032066C">
      <w:pPr>
        <w:rPr>
          <w:lang w:val="uk-UA"/>
        </w:rPr>
      </w:pPr>
      <w:r>
        <w:rPr>
          <w:lang w:val="uk-UA"/>
        </w:rPr>
        <w:t xml:space="preserve">На сучасному етапі свого розвитку Дніпропетровська область </w:t>
      </w:r>
      <w:proofErr w:type="spellStart"/>
      <w:r>
        <w:rPr>
          <w:lang w:val="uk-UA"/>
        </w:rPr>
        <w:t>повновправно</w:t>
      </w:r>
      <w:proofErr w:type="spellEnd"/>
      <w:r>
        <w:rPr>
          <w:lang w:val="uk-UA"/>
        </w:rPr>
        <w:t xml:space="preserve"> посідає лідируючі позиції в економічному, науковому та культурному житті нашої країни.</w:t>
      </w:r>
      <w:r w:rsidR="00947D12">
        <w:rPr>
          <w:lang w:val="uk-UA"/>
        </w:rPr>
        <w:t xml:space="preserve"> Займаючи 5,3% території України та складаючи 7,4%  її населення Дніпропетровщина виробляє 100% марганцевої руди, 82% </w:t>
      </w:r>
      <w:proofErr w:type="spellStart"/>
      <w:r w:rsidR="00947D12">
        <w:rPr>
          <w:lang w:val="uk-UA"/>
        </w:rPr>
        <w:t>залізеної</w:t>
      </w:r>
      <w:proofErr w:type="spellEnd"/>
      <w:r w:rsidR="00947D12">
        <w:rPr>
          <w:lang w:val="uk-UA"/>
        </w:rPr>
        <w:t xml:space="preserve"> руди, 75,4% труб та 57% феросплавів. Науково-технічні роботи в області виконують 15 наукових установ академічного профілю, 71 – галузевого профілю, 12 вищих навчальних закладів та 5 установ заводського профілю. За кількістю вищих навчальних закладів область посідає одне із перших місць в Україні Мережа ВНЗ представлена 62 училищами та технікумами та 22 інститутами, університетами та академіями., в яких навчається 157, 7 тисяч студентів.</w:t>
      </w:r>
    </w:p>
    <w:p w:rsidR="00D70345" w:rsidRDefault="00D70345" w:rsidP="0032066C">
      <w:pPr>
        <w:rPr>
          <w:lang w:val="uk-UA"/>
        </w:rPr>
      </w:pPr>
    </w:p>
    <w:p w:rsidR="00D70345" w:rsidRDefault="00D70345" w:rsidP="0032066C">
      <w:pPr>
        <w:rPr>
          <w:lang w:val="uk-UA"/>
        </w:rPr>
      </w:pPr>
      <w:r>
        <w:rPr>
          <w:lang w:val="uk-UA"/>
        </w:rPr>
        <w:t>Юнь у нас – не зайве покоління,</w:t>
      </w:r>
    </w:p>
    <w:p w:rsidR="00D70345" w:rsidRDefault="00D70345" w:rsidP="0032066C">
      <w:pPr>
        <w:rPr>
          <w:lang w:val="uk-UA"/>
        </w:rPr>
      </w:pPr>
      <w:r>
        <w:rPr>
          <w:lang w:val="uk-UA"/>
        </w:rPr>
        <w:t>Юнь у нас – це наше майбуття,</w:t>
      </w:r>
    </w:p>
    <w:p w:rsidR="00D70345" w:rsidRDefault="00D70345" w:rsidP="0032066C">
      <w:pPr>
        <w:rPr>
          <w:lang w:val="uk-UA"/>
        </w:rPr>
      </w:pPr>
      <w:r>
        <w:rPr>
          <w:lang w:val="uk-UA"/>
        </w:rPr>
        <w:t>Юнь у нас – горіння і сумління,</w:t>
      </w:r>
    </w:p>
    <w:p w:rsidR="00D70345" w:rsidRDefault="00D70345" w:rsidP="0032066C">
      <w:pPr>
        <w:rPr>
          <w:lang w:val="uk-UA"/>
        </w:rPr>
      </w:pPr>
      <w:r>
        <w:rPr>
          <w:lang w:val="uk-UA"/>
        </w:rPr>
        <w:t>Втілення накреслень у життя.</w:t>
      </w:r>
    </w:p>
    <w:p w:rsidR="00947D12" w:rsidRDefault="00947D12" w:rsidP="0032066C">
      <w:pPr>
        <w:rPr>
          <w:lang w:val="uk-UA"/>
        </w:rPr>
      </w:pPr>
    </w:p>
    <w:p w:rsidR="00947D12" w:rsidRDefault="00F9394F" w:rsidP="0032066C">
      <w:pPr>
        <w:rPr>
          <w:lang w:val="uk-UA"/>
        </w:rPr>
      </w:pPr>
      <w:r>
        <w:rPr>
          <w:lang w:val="uk-UA"/>
        </w:rPr>
        <w:t xml:space="preserve">Територіально Дніпропетровська область розташована в південно_східній частині України в басейні середньої та нижньої течії Дніпра. Межує з </w:t>
      </w:r>
      <w:proofErr w:type="spellStart"/>
      <w:r>
        <w:rPr>
          <w:lang w:val="uk-UA"/>
        </w:rPr>
        <w:t>Харківськоою</w:t>
      </w:r>
      <w:proofErr w:type="spellEnd"/>
      <w:r>
        <w:rPr>
          <w:lang w:val="uk-UA"/>
        </w:rPr>
        <w:t xml:space="preserve">, Донецькою, Запорізькою, Полтавською, Кіровоградською, Миколаївською та Херсонською </w:t>
      </w:r>
      <w:proofErr w:type="spellStart"/>
      <w:r>
        <w:rPr>
          <w:lang w:val="uk-UA"/>
        </w:rPr>
        <w:t>областямиОбласть</w:t>
      </w:r>
      <w:proofErr w:type="spellEnd"/>
      <w:r>
        <w:rPr>
          <w:lang w:val="uk-UA"/>
        </w:rPr>
        <w:t xml:space="preserve"> складається із 22 адміністративних районів та 13 міст обласного підпорядкування. Такого вигляду в територіальному плані область набула після Великої Вітчизняної </w:t>
      </w:r>
      <w:proofErr w:type="spellStart"/>
      <w:r>
        <w:rPr>
          <w:lang w:val="uk-UA"/>
        </w:rPr>
        <w:t>війниі</w:t>
      </w:r>
      <w:proofErr w:type="spellEnd"/>
      <w:r>
        <w:rPr>
          <w:lang w:val="uk-UA"/>
        </w:rPr>
        <w:t xml:space="preserve"> це було досягнуто довгим шляхом змін та реформування, особливо в І половині </w:t>
      </w:r>
      <w:proofErr w:type="spellStart"/>
      <w:r>
        <w:rPr>
          <w:lang w:val="uk-UA"/>
        </w:rPr>
        <w:t>ХХстоліття</w:t>
      </w:r>
      <w:proofErr w:type="spellEnd"/>
      <w:r>
        <w:rPr>
          <w:lang w:val="uk-UA"/>
        </w:rPr>
        <w:t>, що пов’язано з бурхливими соціально-економічними та політичними змінами.</w:t>
      </w:r>
    </w:p>
    <w:p w:rsidR="00B65037" w:rsidRDefault="00B65037" w:rsidP="0032066C">
      <w:pPr>
        <w:rPr>
          <w:lang w:val="uk-UA"/>
        </w:rPr>
      </w:pPr>
    </w:p>
    <w:p w:rsidR="00F9394F" w:rsidRDefault="00F9394F" w:rsidP="0032066C">
      <w:pPr>
        <w:rPr>
          <w:lang w:val="uk-UA"/>
        </w:rPr>
      </w:pPr>
    </w:p>
    <w:p w:rsidR="0074536A" w:rsidRDefault="0074536A" w:rsidP="0032066C">
      <w:pPr>
        <w:rPr>
          <w:lang w:val="uk-UA"/>
        </w:rPr>
      </w:pPr>
      <w:r>
        <w:rPr>
          <w:lang w:val="uk-UA"/>
        </w:rPr>
        <w:t xml:space="preserve">Офіційним «днем народження» області вважається 27 лютого 1932р. коли </w:t>
      </w:r>
      <w:proofErr w:type="spellStart"/>
      <w:r w:rsidR="00E766E9">
        <w:rPr>
          <w:lang w:val="uk-UA"/>
        </w:rPr>
        <w:t>коли</w:t>
      </w:r>
      <w:proofErr w:type="spellEnd"/>
      <w:r w:rsidR="00E766E9">
        <w:rPr>
          <w:lang w:val="uk-UA"/>
        </w:rPr>
        <w:t xml:space="preserve"> Президія ЦВК СРСР спеціальною постановою затвердила рішення IV позачергової сесії ЦВК УРСР від 9 лютого 1932р. про створення на території України 5 областей: Київської, Харківської, Вінницької, Одеської та Дніпропетровської. За останньою закріплювалося 54 адміністративно-територіальних одини</w:t>
      </w:r>
      <w:r w:rsidR="005B43EA">
        <w:rPr>
          <w:lang w:val="uk-UA"/>
        </w:rPr>
        <w:t>ц</w:t>
      </w:r>
      <w:r w:rsidR="00E766E9">
        <w:rPr>
          <w:lang w:val="uk-UA"/>
        </w:rPr>
        <w:t xml:space="preserve">і – 4 міста та 50 районів. </w:t>
      </w:r>
      <w:r w:rsidR="005B43EA">
        <w:rPr>
          <w:lang w:val="uk-UA"/>
        </w:rPr>
        <w:t xml:space="preserve">Серед районів було 9 національних – </w:t>
      </w:r>
      <w:proofErr w:type="spellStart"/>
      <w:r w:rsidR="005B43EA">
        <w:rPr>
          <w:lang w:val="uk-UA"/>
        </w:rPr>
        <w:t>Високопільський</w:t>
      </w:r>
      <w:proofErr w:type="spellEnd"/>
      <w:r w:rsidR="005B43EA">
        <w:rPr>
          <w:lang w:val="uk-UA"/>
        </w:rPr>
        <w:t xml:space="preserve">, </w:t>
      </w:r>
      <w:proofErr w:type="spellStart"/>
      <w:r w:rsidR="005B43EA">
        <w:rPr>
          <w:lang w:val="uk-UA"/>
        </w:rPr>
        <w:t>Люксембурський</w:t>
      </w:r>
      <w:proofErr w:type="spellEnd"/>
      <w:r w:rsidR="005B43EA">
        <w:rPr>
          <w:lang w:val="uk-UA"/>
        </w:rPr>
        <w:t xml:space="preserve">, </w:t>
      </w:r>
      <w:proofErr w:type="spellStart"/>
      <w:r w:rsidR="005B43EA">
        <w:rPr>
          <w:lang w:val="uk-UA"/>
        </w:rPr>
        <w:t>Молочанський</w:t>
      </w:r>
      <w:proofErr w:type="spellEnd"/>
      <w:r w:rsidR="005B43EA">
        <w:rPr>
          <w:lang w:val="uk-UA"/>
        </w:rPr>
        <w:t xml:space="preserve"> – німецькі; </w:t>
      </w:r>
      <w:proofErr w:type="spellStart"/>
      <w:r w:rsidR="005B43EA">
        <w:rPr>
          <w:lang w:val="uk-UA"/>
        </w:rPr>
        <w:t>Ново-Златопільський</w:t>
      </w:r>
      <w:proofErr w:type="spellEnd"/>
      <w:r w:rsidR="005B43EA">
        <w:rPr>
          <w:lang w:val="uk-UA"/>
        </w:rPr>
        <w:t xml:space="preserve">, </w:t>
      </w:r>
      <w:proofErr w:type="spellStart"/>
      <w:r w:rsidR="005B43EA">
        <w:rPr>
          <w:lang w:val="uk-UA"/>
        </w:rPr>
        <w:t>Сталіндорфський</w:t>
      </w:r>
      <w:proofErr w:type="spellEnd"/>
      <w:r w:rsidR="005B43EA">
        <w:rPr>
          <w:lang w:val="uk-UA"/>
        </w:rPr>
        <w:t xml:space="preserve"> – єврейські; </w:t>
      </w:r>
      <w:proofErr w:type="spellStart"/>
      <w:r w:rsidR="005B43EA">
        <w:rPr>
          <w:lang w:val="uk-UA"/>
        </w:rPr>
        <w:t>Камянський</w:t>
      </w:r>
      <w:proofErr w:type="spellEnd"/>
      <w:r w:rsidR="005B43EA">
        <w:rPr>
          <w:lang w:val="uk-UA"/>
        </w:rPr>
        <w:t xml:space="preserve">, </w:t>
      </w:r>
      <w:proofErr w:type="spellStart"/>
      <w:r w:rsidR="005B43EA">
        <w:rPr>
          <w:lang w:val="uk-UA"/>
        </w:rPr>
        <w:t>Терпіннянський</w:t>
      </w:r>
      <w:proofErr w:type="spellEnd"/>
      <w:r w:rsidR="005B43EA">
        <w:rPr>
          <w:lang w:val="uk-UA"/>
        </w:rPr>
        <w:t xml:space="preserve"> – російські; </w:t>
      </w:r>
      <w:proofErr w:type="spellStart"/>
      <w:r w:rsidR="005B43EA">
        <w:rPr>
          <w:lang w:val="uk-UA"/>
        </w:rPr>
        <w:t>Велико-Янисольський</w:t>
      </w:r>
      <w:proofErr w:type="spellEnd"/>
      <w:r w:rsidR="005B43EA">
        <w:rPr>
          <w:lang w:val="uk-UA"/>
        </w:rPr>
        <w:t xml:space="preserve"> – грецький та </w:t>
      </w:r>
      <w:proofErr w:type="spellStart"/>
      <w:r w:rsidR="005B43EA">
        <w:rPr>
          <w:lang w:val="uk-UA"/>
        </w:rPr>
        <w:t>Коларівський</w:t>
      </w:r>
      <w:proofErr w:type="spellEnd"/>
      <w:r w:rsidR="005B43EA">
        <w:rPr>
          <w:lang w:val="uk-UA"/>
        </w:rPr>
        <w:t xml:space="preserve"> – болгарський. </w:t>
      </w:r>
      <w:proofErr w:type="spellStart"/>
      <w:r w:rsidR="005B43EA">
        <w:rPr>
          <w:lang w:val="uk-UA"/>
        </w:rPr>
        <w:t>Дніпролпетровщина</w:t>
      </w:r>
      <w:proofErr w:type="spellEnd"/>
      <w:r w:rsidR="005B43EA">
        <w:rPr>
          <w:lang w:val="uk-UA"/>
        </w:rPr>
        <w:t xml:space="preserve"> включала в себе деякі райони сучасних Донецької, Миколаївської, </w:t>
      </w:r>
      <w:r w:rsidR="005B43EA">
        <w:rPr>
          <w:lang w:val="uk-UA"/>
        </w:rPr>
        <w:lastRenderedPageBreak/>
        <w:t xml:space="preserve">Херсонської, Кіровоградської та майже всю запорізьку область, територія її становила 73149,4 </w:t>
      </w:r>
      <w:proofErr w:type="spellStart"/>
      <w:r w:rsidR="005B43EA">
        <w:rPr>
          <w:lang w:val="uk-UA"/>
        </w:rPr>
        <w:t>кв.км</w:t>
      </w:r>
      <w:proofErr w:type="spellEnd"/>
      <w:r w:rsidR="005B43EA">
        <w:rPr>
          <w:lang w:val="uk-UA"/>
        </w:rPr>
        <w:t>. з населенням 4032200 осіб.</w:t>
      </w:r>
    </w:p>
    <w:p w:rsidR="00C86807" w:rsidRDefault="00C86807" w:rsidP="0032066C">
      <w:pPr>
        <w:rPr>
          <w:lang w:val="uk-UA"/>
        </w:rPr>
      </w:pPr>
    </w:p>
    <w:p w:rsidR="00C86807" w:rsidRDefault="00C86807" w:rsidP="0032066C">
      <w:pPr>
        <w:rPr>
          <w:lang w:val="uk-UA"/>
        </w:rPr>
      </w:pPr>
      <w:r>
        <w:rPr>
          <w:lang w:val="uk-UA"/>
        </w:rPr>
        <w:t>4 серпня 1932 року в Будинку культури залізничників (вул..Леніна) відкрився перший обласний з’їзд рад Дніпропетровщини. Делегати заслухали привітальну телеграму «всеукраїнського старост» Г.І.Петровського, яку зачитав Данило Іванович Петровський, одноголосно обраний головою облвиконкому.</w:t>
      </w:r>
    </w:p>
    <w:p w:rsidR="00C86807" w:rsidRDefault="00C86807" w:rsidP="0032066C">
      <w:pPr>
        <w:rPr>
          <w:lang w:val="uk-UA"/>
        </w:rPr>
      </w:pPr>
    </w:p>
    <w:p w:rsidR="00C86807" w:rsidRDefault="005C4026" w:rsidP="0032066C">
      <w:pPr>
        <w:rPr>
          <w:lang w:val="uk-UA"/>
        </w:rPr>
      </w:pPr>
      <w:r>
        <w:rPr>
          <w:lang w:val="uk-UA"/>
        </w:rPr>
        <w:t xml:space="preserve">Щойно утворившись, Дніпропетровська область зазнала перших територіальних втрат. 2 липня 1932р. була створена Донецька область . до складу якої відійшло 5 районів Дніпропетровської, а 22 вересня 1937 р. </w:t>
      </w:r>
      <w:r w:rsidR="00D37950">
        <w:rPr>
          <w:lang w:val="uk-UA"/>
        </w:rPr>
        <w:t xml:space="preserve">до новоствореної Миколаївської області відійшло ще 9 районів. Найбільших територіальних втрат Дніпропетровщина зазнала в 1939 році, коли із її складу було вилучено 28 районів, що увійшли до Запорізької </w:t>
      </w:r>
      <w:proofErr w:type="spellStart"/>
      <w:r w:rsidR="00D37950">
        <w:rPr>
          <w:lang w:val="uk-UA"/>
        </w:rPr>
        <w:t>області.Таким</w:t>
      </w:r>
      <w:proofErr w:type="spellEnd"/>
      <w:r w:rsidR="00D37950">
        <w:rPr>
          <w:lang w:val="uk-UA"/>
        </w:rPr>
        <w:t xml:space="preserve"> чином напередодні Великої Вітчизняної війни Дніпропетровська область складалася із 26 районів і 7 міст. (Дніпродзержинськ, Кривий Ріг, Новомосковськ, Нікополь, Павлоград, </w:t>
      </w:r>
      <w:proofErr w:type="spellStart"/>
      <w:r w:rsidR="00D37950">
        <w:rPr>
          <w:lang w:val="uk-UA"/>
        </w:rPr>
        <w:t>Пігороднє</w:t>
      </w:r>
      <w:proofErr w:type="spellEnd"/>
      <w:r w:rsidR="00D37950">
        <w:rPr>
          <w:lang w:val="uk-UA"/>
        </w:rPr>
        <w:t xml:space="preserve">, </w:t>
      </w:r>
      <w:proofErr w:type="spellStart"/>
      <w:r w:rsidR="00D37950">
        <w:rPr>
          <w:lang w:val="uk-UA"/>
        </w:rPr>
        <w:t>Синельниково</w:t>
      </w:r>
      <w:proofErr w:type="spellEnd"/>
      <w:r w:rsidR="00D37950">
        <w:rPr>
          <w:lang w:val="uk-UA"/>
        </w:rPr>
        <w:t>)</w:t>
      </w:r>
    </w:p>
    <w:p w:rsidR="00D37950" w:rsidRDefault="00D37950" w:rsidP="0032066C">
      <w:pPr>
        <w:rPr>
          <w:lang w:val="uk-UA"/>
        </w:rPr>
      </w:pPr>
    </w:p>
    <w:p w:rsidR="00D37950" w:rsidRDefault="00801A8E" w:rsidP="0032066C">
      <w:pPr>
        <w:rPr>
          <w:lang w:val="uk-UA"/>
        </w:rPr>
      </w:pPr>
      <w:r>
        <w:rPr>
          <w:lang w:val="uk-UA"/>
        </w:rPr>
        <w:t xml:space="preserve">Завітавши на мальовничу та безмежно щедру дніпропетровську землю, ви неодмінно знайдете тут щирих друзів, </w:t>
      </w:r>
      <w:proofErr w:type="spellStart"/>
      <w:r>
        <w:rPr>
          <w:lang w:val="uk-UA"/>
        </w:rPr>
        <w:t>познайометесь</w:t>
      </w:r>
      <w:proofErr w:type="spellEnd"/>
      <w:r>
        <w:rPr>
          <w:lang w:val="uk-UA"/>
        </w:rPr>
        <w:t xml:space="preserve"> із талановитими та працьовитими людьми, закоханими у свій край, котрі шанують свої традиції, дбайливо зберігають здобутки своїх пращурів, уважно прислухаються до їх заповідей та настанов.</w:t>
      </w:r>
    </w:p>
    <w:p w:rsidR="00801A8E" w:rsidRDefault="00801A8E" w:rsidP="0032066C">
      <w:pPr>
        <w:rPr>
          <w:lang w:val="uk-UA"/>
        </w:rPr>
      </w:pPr>
    </w:p>
    <w:p w:rsidR="00801A8E" w:rsidRDefault="00801A8E" w:rsidP="0032066C">
      <w:pPr>
        <w:rPr>
          <w:lang w:val="uk-UA"/>
        </w:rPr>
      </w:pPr>
      <w:r>
        <w:rPr>
          <w:lang w:val="uk-UA"/>
        </w:rPr>
        <w:t>Історія щедро обдарувала Дніпропетровщину доленосними подіями, які багато в чому визначали подальший розвиток нашої країни. Тут промчали епохи, кожна з яких незалежно від барв і кольорів своїх сторінок, світлих чи трагічних часів залишила по собі щось неповторне, унікальне, яке збагатило наш народ безцінними історичними, культурними та духовними скарбами.</w:t>
      </w:r>
    </w:p>
    <w:p w:rsidR="00801A8E" w:rsidRDefault="00801A8E" w:rsidP="0032066C">
      <w:pPr>
        <w:rPr>
          <w:lang w:val="uk-UA"/>
        </w:rPr>
      </w:pPr>
    </w:p>
    <w:p w:rsidR="00801A8E" w:rsidRDefault="00801A8E" w:rsidP="0032066C">
      <w:pPr>
        <w:rPr>
          <w:lang w:val="uk-UA"/>
        </w:rPr>
      </w:pPr>
      <w:r>
        <w:rPr>
          <w:lang w:val="uk-UA"/>
        </w:rPr>
        <w:t>Є сім чудес у нашім краї.</w:t>
      </w:r>
    </w:p>
    <w:p w:rsidR="00801A8E" w:rsidRDefault="00A202DD" w:rsidP="0032066C">
      <w:pPr>
        <w:rPr>
          <w:lang w:val="uk-UA"/>
        </w:rPr>
      </w:pPr>
      <w:r>
        <w:rPr>
          <w:lang w:val="uk-UA"/>
        </w:rPr>
        <w:t>Кургани скіфські</w:t>
      </w:r>
      <w:r w:rsidR="00801A8E">
        <w:rPr>
          <w:lang w:val="uk-UA"/>
        </w:rPr>
        <w:t xml:space="preserve"> по степах.</w:t>
      </w:r>
    </w:p>
    <w:p w:rsidR="00801A8E" w:rsidRDefault="00801A8E" w:rsidP="0032066C">
      <w:pPr>
        <w:rPr>
          <w:lang w:val="uk-UA"/>
        </w:rPr>
      </w:pPr>
      <w:r>
        <w:rPr>
          <w:lang w:val="uk-UA"/>
        </w:rPr>
        <w:t>Завмерли баби у музеї</w:t>
      </w:r>
    </w:p>
    <w:p w:rsidR="00801A8E" w:rsidRDefault="00801A8E" w:rsidP="0032066C">
      <w:pPr>
        <w:rPr>
          <w:lang w:val="uk-UA"/>
        </w:rPr>
      </w:pPr>
      <w:r>
        <w:rPr>
          <w:lang w:val="uk-UA"/>
        </w:rPr>
        <w:t xml:space="preserve">Із </w:t>
      </w:r>
      <w:r w:rsidR="001536BE">
        <w:rPr>
          <w:lang w:val="uk-UA"/>
        </w:rPr>
        <w:t>сумом й мудрі</w:t>
      </w:r>
      <w:r w:rsidR="00A202DD">
        <w:rPr>
          <w:lang w:val="uk-UA"/>
        </w:rPr>
        <w:t>с</w:t>
      </w:r>
      <w:r w:rsidR="001536BE">
        <w:rPr>
          <w:lang w:val="uk-UA"/>
        </w:rPr>
        <w:t>тю в очах.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>Козацький храм у небо лине,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>Відроджується монастир,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 xml:space="preserve">Вали </w:t>
      </w:r>
      <w:proofErr w:type="spellStart"/>
      <w:r>
        <w:rPr>
          <w:lang w:val="uk-UA"/>
        </w:rPr>
        <w:t>Кодацькі</w:t>
      </w:r>
      <w:proofErr w:type="spellEnd"/>
      <w:r>
        <w:rPr>
          <w:lang w:val="uk-UA"/>
        </w:rPr>
        <w:t xml:space="preserve"> снять минулим, 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>А біля них застиг пустир.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>Старенький міст, помолоділий,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lastRenderedPageBreak/>
        <w:t>Працює у новітню зміну.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 xml:space="preserve">Летять ракети в синю далеч, 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>і славлять рідну Україну.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>Є чудеса: фортеці й храми, Мости, палаци… Тільки знай: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 xml:space="preserve">Найбільше диво в цілім світі – </w:t>
      </w:r>
    </w:p>
    <w:p w:rsidR="001536BE" w:rsidRDefault="001536BE" w:rsidP="0032066C">
      <w:pPr>
        <w:rPr>
          <w:lang w:val="uk-UA"/>
        </w:rPr>
      </w:pPr>
      <w:r>
        <w:rPr>
          <w:lang w:val="uk-UA"/>
        </w:rPr>
        <w:t>І зветься просто – рідний край.</w:t>
      </w:r>
    </w:p>
    <w:p w:rsidR="001536BE" w:rsidRDefault="001536BE" w:rsidP="0032066C">
      <w:pPr>
        <w:rPr>
          <w:lang w:val="uk-UA"/>
        </w:rPr>
      </w:pPr>
    </w:p>
    <w:p w:rsidR="001536BE" w:rsidRDefault="008F3344" w:rsidP="0032066C">
      <w:pPr>
        <w:rPr>
          <w:lang w:val="uk-UA"/>
        </w:rPr>
      </w:pPr>
      <w:r>
        <w:rPr>
          <w:lang w:val="uk-UA"/>
        </w:rPr>
        <w:t xml:space="preserve">Наша область має свій власний герб і прапор. Їх поділ здійснено правобічним </w:t>
      </w:r>
      <w:proofErr w:type="spellStart"/>
      <w:r>
        <w:rPr>
          <w:lang w:val="uk-UA"/>
        </w:rPr>
        <w:t>перевязом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Перевяз</w:t>
      </w:r>
      <w:proofErr w:type="spellEnd"/>
      <w:r>
        <w:rPr>
          <w:lang w:val="uk-UA"/>
        </w:rPr>
        <w:t xml:space="preserve"> складають відповідно: графічне зображення </w:t>
      </w:r>
      <w:proofErr w:type="spellStart"/>
      <w:r>
        <w:rPr>
          <w:lang w:val="uk-UA"/>
        </w:rPr>
        <w:t>полумяподібної</w:t>
      </w:r>
      <w:proofErr w:type="spellEnd"/>
      <w:r>
        <w:rPr>
          <w:lang w:val="uk-UA"/>
        </w:rPr>
        <w:t xml:space="preserve"> смуги, що символізує ріки розплавленого металу, хвиляста синя смуга </w:t>
      </w:r>
      <w:proofErr w:type="spellStart"/>
      <w:r>
        <w:rPr>
          <w:lang w:val="uk-UA"/>
        </w:rPr>
        <w:t>перевязу</w:t>
      </w:r>
      <w:proofErr w:type="spellEnd"/>
      <w:r>
        <w:rPr>
          <w:lang w:val="uk-UA"/>
        </w:rPr>
        <w:t xml:space="preserve"> на срібному тлі символізує головну водну артерію області, річку Дніпро. Отже, на графічному малюнку відтворено художніми засобами злиття двох річок – природної, яка уособлює багатство краю, та рукотворної, що уособлює </w:t>
      </w:r>
      <w:proofErr w:type="spellStart"/>
      <w:r>
        <w:rPr>
          <w:lang w:val="uk-UA"/>
        </w:rPr>
        <w:t>працелюбністьТворчий</w:t>
      </w:r>
      <w:proofErr w:type="spellEnd"/>
      <w:r>
        <w:rPr>
          <w:lang w:val="uk-UA"/>
        </w:rPr>
        <w:t xml:space="preserve"> потенціал дніпропетровців. На синьому полі щита 9 зірок, що символізують славну сторінку історії краю</w:t>
      </w:r>
      <w:r w:rsidR="00A202DD">
        <w:rPr>
          <w:lang w:val="uk-UA"/>
        </w:rPr>
        <w:t xml:space="preserve"> – це 9 паланок Запорізького війська, які були розташовані на території нашого краю. Зірки вживалися як емблеми дороговказу, щастя. Вінок – старовинний символ нагороди, емблема безсмертя, означає тріумф, перемогу.</w:t>
      </w:r>
    </w:p>
    <w:p w:rsidR="00A202DD" w:rsidRPr="00E766E9" w:rsidRDefault="00A202DD" w:rsidP="0032066C">
      <w:pPr>
        <w:rPr>
          <w:lang w:val="uk-UA"/>
        </w:rPr>
      </w:pPr>
      <w:r>
        <w:rPr>
          <w:lang w:val="uk-UA"/>
        </w:rPr>
        <w:t>Герб і прапор були затверджені 19 березня 2002року на сесії обласної ради,  а от гімн ще не складено, так що кожен має можливість внести свою ідею, застосувати всю свою творчість для його створення.</w:t>
      </w:r>
    </w:p>
    <w:sectPr w:rsidR="00A202DD" w:rsidRPr="00E766E9" w:rsidSect="00F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2066C"/>
    <w:rsid w:val="001536BE"/>
    <w:rsid w:val="0032066C"/>
    <w:rsid w:val="005B43EA"/>
    <w:rsid w:val="005C4026"/>
    <w:rsid w:val="00701738"/>
    <w:rsid w:val="00724822"/>
    <w:rsid w:val="0074536A"/>
    <w:rsid w:val="007F4DF6"/>
    <w:rsid w:val="00801A8E"/>
    <w:rsid w:val="008F3344"/>
    <w:rsid w:val="00947D12"/>
    <w:rsid w:val="00A202DD"/>
    <w:rsid w:val="00B65037"/>
    <w:rsid w:val="00C86807"/>
    <w:rsid w:val="00CB6B9D"/>
    <w:rsid w:val="00D37950"/>
    <w:rsid w:val="00D70345"/>
    <w:rsid w:val="00E766E9"/>
    <w:rsid w:val="00F62073"/>
    <w:rsid w:val="00F9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5779-F4BA-4815-867F-AF0394A6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Admin</cp:lastModifiedBy>
  <cp:revision>5</cp:revision>
  <dcterms:created xsi:type="dcterms:W3CDTF">2012-02-12T16:02:00Z</dcterms:created>
  <dcterms:modified xsi:type="dcterms:W3CDTF">2012-02-22T11:33:00Z</dcterms:modified>
</cp:coreProperties>
</file>